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C6" w:rsidRDefault="00464EC6" w:rsidP="00464EC6">
      <w:pPr>
        <w:rPr>
          <w:b/>
          <w:lang w:val="en-US"/>
        </w:rPr>
      </w:pPr>
    </w:p>
    <w:p w:rsidR="00464EC6" w:rsidRPr="00464EC6" w:rsidRDefault="00464EC6" w:rsidP="00464EC6">
      <w:pPr>
        <w:jc w:val="center"/>
        <w:rPr>
          <w:b/>
          <w:sz w:val="44"/>
          <w:szCs w:val="44"/>
        </w:rPr>
      </w:pPr>
      <w:r w:rsidRPr="00464EC6">
        <w:rPr>
          <w:b/>
          <w:sz w:val="44"/>
          <w:szCs w:val="44"/>
        </w:rPr>
        <w:t>Програма</w:t>
      </w:r>
    </w:p>
    <w:p w:rsidR="00464EC6" w:rsidRPr="00464EC6" w:rsidRDefault="00464EC6" w:rsidP="00464EC6">
      <w:pPr>
        <w:jc w:val="center"/>
        <w:rPr>
          <w:b/>
          <w:sz w:val="32"/>
          <w:szCs w:val="32"/>
        </w:rPr>
      </w:pPr>
    </w:p>
    <w:p w:rsidR="00464EC6" w:rsidRPr="00464EC6" w:rsidRDefault="00464EC6" w:rsidP="00464EC6">
      <w:pPr>
        <w:jc w:val="center"/>
        <w:rPr>
          <w:b/>
          <w:sz w:val="32"/>
          <w:szCs w:val="32"/>
        </w:rPr>
      </w:pPr>
      <w:r w:rsidRPr="00464EC6">
        <w:rPr>
          <w:b/>
          <w:sz w:val="32"/>
          <w:szCs w:val="32"/>
        </w:rPr>
        <w:t>на НЧ”Никола Й. Вапцаров-1909 г.” гр. Ветово за 2023 година</w:t>
      </w:r>
    </w:p>
    <w:p w:rsidR="00464EC6" w:rsidRPr="00464EC6" w:rsidRDefault="00464EC6" w:rsidP="00464EC6">
      <w:pPr>
        <w:rPr>
          <w:b/>
          <w:sz w:val="32"/>
          <w:szCs w:val="32"/>
        </w:rPr>
      </w:pPr>
    </w:p>
    <w:p w:rsidR="00464EC6" w:rsidRDefault="00464EC6" w:rsidP="00464EC6"/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585"/>
        <w:gridCol w:w="15"/>
        <w:gridCol w:w="1395"/>
        <w:gridCol w:w="7"/>
        <w:gridCol w:w="38"/>
        <w:gridCol w:w="7660"/>
        <w:gridCol w:w="172"/>
      </w:tblGrid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  <w:jc w:val="center"/>
            </w:pPr>
            <w:r>
              <w:t>№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  <w:jc w:val="center"/>
            </w:pPr>
            <w:r>
              <w:t>Дата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  <w:jc w:val="center"/>
            </w:pPr>
            <w:r>
              <w:t>Мероприятия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1</w:t>
            </w:r>
          </w:p>
          <w:p w:rsidR="00464EC6" w:rsidRDefault="00464EC6" w:rsidP="00BF7C2C">
            <w:pPr>
              <w:spacing w:before="100"/>
            </w:pPr>
          </w:p>
          <w:p w:rsidR="00464EC6" w:rsidRDefault="00464EC6" w:rsidP="00BF7C2C">
            <w:pPr>
              <w:spacing w:before="100"/>
            </w:pPr>
            <w:r>
              <w:t>2.</w:t>
            </w:r>
          </w:p>
          <w:p w:rsidR="00464EC6" w:rsidRDefault="00464EC6" w:rsidP="00BF7C2C">
            <w:pPr>
              <w:spacing w:before="100"/>
            </w:pPr>
          </w:p>
          <w:p w:rsidR="00464EC6" w:rsidRDefault="00464EC6" w:rsidP="00BF7C2C">
            <w:pPr>
              <w:spacing w:before="100"/>
            </w:pPr>
          </w:p>
          <w:p w:rsidR="00464EC6" w:rsidRDefault="00464EC6" w:rsidP="00BF7C2C">
            <w:pPr>
              <w:spacing w:before="100"/>
            </w:pPr>
            <w:r>
              <w:t>3.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Януари</w:t>
            </w:r>
          </w:p>
          <w:p w:rsidR="00464EC6" w:rsidRDefault="00464EC6" w:rsidP="00BF7C2C">
            <w:pPr>
              <w:spacing w:before="100"/>
            </w:pPr>
          </w:p>
          <w:p w:rsidR="00464EC6" w:rsidRDefault="00464EC6" w:rsidP="00BF7C2C">
            <w:pPr>
              <w:spacing w:before="100"/>
            </w:pPr>
            <w:r>
              <w:t>06.01.23</w:t>
            </w:r>
          </w:p>
          <w:p w:rsidR="00464EC6" w:rsidRDefault="00464EC6" w:rsidP="00BF7C2C">
            <w:pPr>
              <w:spacing w:before="100"/>
            </w:pPr>
          </w:p>
          <w:p w:rsidR="00464EC6" w:rsidRDefault="00464EC6" w:rsidP="00BF7C2C">
            <w:pPr>
              <w:spacing w:before="100"/>
            </w:pPr>
          </w:p>
          <w:p w:rsidR="00464EC6" w:rsidRDefault="00464EC6" w:rsidP="00BF7C2C">
            <w:pPr>
              <w:spacing w:before="100"/>
            </w:pPr>
            <w:r>
              <w:t>13.01.23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160 год. от рождението на Алеко Константинов – витрина.</w:t>
            </w:r>
          </w:p>
          <w:p w:rsidR="00464EC6" w:rsidRDefault="00464EC6" w:rsidP="00BF7C2C">
            <w:pPr>
              <w:spacing w:before="100"/>
            </w:pPr>
          </w:p>
          <w:p w:rsidR="00464EC6" w:rsidRDefault="00464EC6" w:rsidP="00BF7C2C">
            <w:pPr>
              <w:spacing w:before="100"/>
            </w:pPr>
            <w:r>
              <w:t>Витрина посветена на 175 годишнина от рождението на поета революционер Христо Ботев.</w:t>
            </w:r>
            <w:r>
              <w:br/>
            </w:r>
          </w:p>
          <w:p w:rsidR="00464EC6" w:rsidRDefault="00464EC6" w:rsidP="00BF7C2C">
            <w:pPr>
              <w:spacing w:before="100"/>
            </w:pPr>
            <w:r>
              <w:t>145 от рождението на П.Яворов.Витрина в библиотеката.</w:t>
            </w:r>
            <w:r>
              <w:br/>
              <w:t>Разглеждане на творчеството му.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4.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21.01.23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Традиционен ритуал</w:t>
            </w:r>
            <w:r w:rsidR="00887B8E">
              <w:t>”Къпане на бабата”</w:t>
            </w:r>
            <w:r>
              <w:t xml:space="preserve"> ,по случай  деня на родилната помощ.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5.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11.02.23</w:t>
            </w:r>
          </w:p>
        </w:tc>
        <w:tc>
          <w:tcPr>
            <w:tcW w:w="7870" w:type="dxa"/>
            <w:gridSpan w:val="3"/>
          </w:tcPr>
          <w:p w:rsidR="00464EC6" w:rsidRPr="008D0326" w:rsidRDefault="00464EC6" w:rsidP="00BF7C2C">
            <w:pPr>
              <w:spacing w:before="100"/>
            </w:pPr>
            <w:r>
              <w:t xml:space="preserve">Литературна среща между литературните клубове в общината </w:t>
            </w:r>
            <w:r w:rsidRPr="001B1543">
              <w:t xml:space="preserve"> </w:t>
            </w:r>
            <w:r>
              <w:t>с „Вино и любов”.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6.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14.02.23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„Зарязване” – традиционен ритуал по повод Деня на лозаря.</w:t>
            </w:r>
            <w:r w:rsidR="00741409">
              <w:br/>
            </w:r>
            <w:r>
              <w:t xml:space="preserve"> Конкурс за най-добро домашно вино.Общо градско веселие.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7.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19.02.23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Поднасяне венци на паметника на Апостола.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8.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20-24.23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 xml:space="preserve">Седмица на </w:t>
            </w:r>
            <w:proofErr w:type="spellStart"/>
            <w:r>
              <w:t>мартеничката</w:t>
            </w:r>
            <w:proofErr w:type="spellEnd"/>
            <w:r>
              <w:t>.</w:t>
            </w:r>
            <w:r w:rsidR="00741409">
              <w:br/>
            </w:r>
            <w:r>
              <w:t>Изработване на мартеници от детска работилница „</w:t>
            </w:r>
            <w:proofErr w:type="spellStart"/>
            <w:r>
              <w:t>Сръчко</w:t>
            </w:r>
            <w:proofErr w:type="spellEnd"/>
            <w:r>
              <w:t>.”</w:t>
            </w:r>
          </w:p>
          <w:p w:rsidR="00887B8E" w:rsidRDefault="00887B8E" w:rsidP="00BF7C2C">
            <w:pPr>
              <w:spacing w:before="100"/>
            </w:pP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9.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24.02.23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Честване 114</w:t>
            </w:r>
            <w:r w:rsidR="00887B8E">
              <w:t xml:space="preserve"> -та</w:t>
            </w:r>
            <w:r>
              <w:t xml:space="preserve"> годишнина от основаването на читалището.</w:t>
            </w:r>
            <w:r w:rsidR="00887B8E">
              <w:t xml:space="preserve"> Концерт в читалището.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10.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27-01.23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Подреждане на изложба на мартеници.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11.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01.03.23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Баба Марта  из Ветово – закичване с мартеници за здраве.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12.</w:t>
            </w:r>
          </w:p>
          <w:p w:rsidR="00464EC6" w:rsidRDefault="00464EC6" w:rsidP="00BF7C2C">
            <w:pPr>
              <w:spacing w:before="100"/>
            </w:pPr>
          </w:p>
          <w:p w:rsidR="00464EC6" w:rsidRDefault="00464EC6" w:rsidP="00BF7C2C">
            <w:pPr>
              <w:spacing w:before="100"/>
            </w:pPr>
          </w:p>
          <w:p w:rsidR="00464EC6" w:rsidRDefault="00464EC6" w:rsidP="00BF7C2C">
            <w:pPr>
              <w:spacing w:before="100"/>
            </w:pPr>
            <w:r>
              <w:t>13.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01.03.23</w:t>
            </w:r>
          </w:p>
          <w:p w:rsidR="00464EC6" w:rsidRDefault="00464EC6" w:rsidP="00BF7C2C">
            <w:pPr>
              <w:spacing w:before="100"/>
            </w:pPr>
          </w:p>
          <w:p w:rsidR="00464EC6" w:rsidRDefault="00464EC6" w:rsidP="00BF7C2C">
            <w:pPr>
              <w:spacing w:before="100"/>
            </w:pPr>
          </w:p>
          <w:p w:rsidR="00464EC6" w:rsidRDefault="00464EC6" w:rsidP="00BF7C2C">
            <w:pPr>
              <w:spacing w:before="100"/>
            </w:pPr>
            <w:r>
              <w:t>01 - 07.03.</w:t>
            </w:r>
          </w:p>
          <w:p w:rsidR="00464EC6" w:rsidRDefault="00464EC6" w:rsidP="00BF7C2C">
            <w:pPr>
              <w:spacing w:before="100"/>
            </w:pPr>
            <w:r>
              <w:t>2023г.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Ден на любителското творчество – празнуване със самодейците и награждаване на заслужилите за дългогодишна творческа дейност.</w:t>
            </w:r>
          </w:p>
          <w:p w:rsidR="00464EC6" w:rsidRDefault="00464EC6" w:rsidP="00BF7C2C">
            <w:pPr>
              <w:spacing w:before="100"/>
            </w:pPr>
          </w:p>
          <w:p w:rsidR="00464EC6" w:rsidRDefault="00464EC6" w:rsidP="00BF7C2C">
            <w:pPr>
              <w:spacing w:before="100"/>
            </w:pPr>
            <w:r>
              <w:t>Обявяване на конкурс  за рисунка на тема”За тебе мила , мамо”.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14.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03.03.23</w:t>
            </w:r>
          </w:p>
        </w:tc>
        <w:tc>
          <w:tcPr>
            <w:tcW w:w="7870" w:type="dxa"/>
            <w:gridSpan w:val="3"/>
          </w:tcPr>
          <w:p w:rsidR="00464EC6" w:rsidRDefault="00741409" w:rsidP="00BF7C2C">
            <w:pPr>
              <w:spacing w:before="100"/>
            </w:pPr>
            <w:proofErr w:type="spellStart"/>
            <w:r>
              <w:t>Видео</w:t>
            </w:r>
            <w:r w:rsidR="00464EC6">
              <w:t>презентация</w:t>
            </w:r>
            <w:proofErr w:type="spellEnd"/>
            <w:r w:rsidR="00464EC6">
              <w:t xml:space="preserve">  по случай националния празник на България</w:t>
            </w:r>
            <w:r>
              <w:t>.</w:t>
            </w:r>
            <w:r>
              <w:br/>
            </w:r>
            <w:r w:rsidR="00464EC6">
              <w:t xml:space="preserve">Поднасяне на венци. 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15.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03.03.23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Витрина посветена на Националния празник на България.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lastRenderedPageBreak/>
              <w:t>16.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08.03.23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Тържество по случай 8 март и обявяване резултатите от конкурса 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17.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15-19.23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Седмица на басните- четени на басни  пред ученици.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18.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22.03.23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Посрещане на пролетната фея с деца от детската градина.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19.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21.03.23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Световен ден на поезията.</w:t>
            </w:r>
            <w:r w:rsidR="00887B8E">
              <w:t>Литературен салон.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20.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03-07.23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Маратон на четенето.Детски литературни празници.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21.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08.04.23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Лазаруване.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22.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12.04.23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Ден на космонавтиката.Витрина.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23.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13.04.23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 xml:space="preserve">Боядисване на яйца с малките </w:t>
            </w:r>
            <w:proofErr w:type="spellStart"/>
            <w:r>
              <w:t>сръчковци</w:t>
            </w:r>
            <w:proofErr w:type="spellEnd"/>
            <w:r>
              <w:t>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24.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16.04.23</w:t>
            </w:r>
          </w:p>
        </w:tc>
        <w:tc>
          <w:tcPr>
            <w:tcW w:w="7870" w:type="dxa"/>
            <w:gridSpan w:val="3"/>
          </w:tcPr>
          <w:p w:rsidR="00464EC6" w:rsidRDefault="00887B8E" w:rsidP="00BF7C2C">
            <w:pPr>
              <w:spacing w:before="100"/>
            </w:pPr>
            <w:r>
              <w:t>Великденски празници – „На хорото на мегдана”.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25.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април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130 години – Елисавета Багряна .Литературен салон посветен на творчеството и 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26.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09.05.23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Ден на Европа.Витрина.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27.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май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Кулинарен сблъсък на етносите.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28.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май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Майски празници на културата.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29.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май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 xml:space="preserve"> Конкурс за хвърчила.”Детство мое, детски спомен мил” – за всички възрасти.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30.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11.05.23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„Библиотекар за един ден”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31.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16.05.23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320г. от смъртта на Шарл Перо- четене на приказки с децата от детската градина.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32.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23.05.23</w:t>
            </w:r>
          </w:p>
        </w:tc>
        <w:tc>
          <w:tcPr>
            <w:tcW w:w="7870" w:type="dxa"/>
            <w:gridSpan w:val="3"/>
          </w:tcPr>
          <w:p w:rsidR="00464EC6" w:rsidRDefault="00741409" w:rsidP="00BF7C2C">
            <w:pPr>
              <w:spacing w:before="100"/>
            </w:pPr>
            <w:r>
              <w:t xml:space="preserve">„Честит 24 май” – </w:t>
            </w:r>
            <w:proofErr w:type="spellStart"/>
            <w:r>
              <w:t>видео</w:t>
            </w:r>
            <w:r w:rsidR="00464EC6">
              <w:t>презентация</w:t>
            </w:r>
            <w:proofErr w:type="spellEnd"/>
            <w:r w:rsidR="00464EC6">
              <w:t xml:space="preserve">  пред ученици.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33.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май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 xml:space="preserve">Викторина в библиотеката с деца от детска </w:t>
            </w:r>
            <w:proofErr w:type="spellStart"/>
            <w:r>
              <w:t>любознателница</w:t>
            </w:r>
            <w:proofErr w:type="spellEnd"/>
            <w:r>
              <w:t>”Приказен свят”.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34.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01.06.23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Международен ден на детето.</w:t>
            </w:r>
            <w:r w:rsidR="00741409">
              <w:br/>
            </w:r>
            <w:r>
              <w:t xml:space="preserve"> Приказни герои ,смях веселие, игри и песни.Отчитане на конкурса детство мое.</w:t>
            </w:r>
            <w:r w:rsidR="00741409">
              <w:br/>
            </w:r>
            <w:r>
              <w:t>Пускане на хвърчила.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35.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 xml:space="preserve">Юни 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„Къде живеят книгите” – посещение на библиотеката от ученици.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36.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02.06.23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„Ботев</w:t>
            </w:r>
            <w:r w:rsidR="00741409">
              <w:t xml:space="preserve"> живее в сърцата ни”  - </w:t>
            </w:r>
            <w:proofErr w:type="spellStart"/>
            <w:r w:rsidR="00741409">
              <w:t>видео</w:t>
            </w:r>
            <w:r>
              <w:t>презентация</w:t>
            </w:r>
            <w:proofErr w:type="spellEnd"/>
            <w:r>
              <w:t>.</w:t>
            </w:r>
            <w:r w:rsidR="00741409">
              <w:br/>
            </w:r>
            <w:r>
              <w:t xml:space="preserve"> Поднасяне на венци на паметника.</w:t>
            </w:r>
            <w:r w:rsidR="00741409">
              <w:br/>
              <w:t xml:space="preserve"> Рецитиране </w:t>
            </w:r>
            <w:r>
              <w:t>на стихове и патриотични песни пред паметника.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37.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18.06.23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100 години от смъртта на Христо Смирненски.Витрина.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37.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26.06.23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Международен ден за борба с наркоманията.Лекция пред ученици.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38.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18.07.23</w:t>
            </w:r>
          </w:p>
        </w:tc>
        <w:tc>
          <w:tcPr>
            <w:tcW w:w="7870" w:type="dxa"/>
            <w:gridSpan w:val="3"/>
          </w:tcPr>
          <w:p w:rsidR="00464EC6" w:rsidRDefault="00741409" w:rsidP="00741409">
            <w:pPr>
              <w:spacing w:before="100"/>
            </w:pPr>
            <w:r>
              <w:t xml:space="preserve">„Къде си, Дяконе” </w:t>
            </w:r>
            <w:proofErr w:type="spellStart"/>
            <w:r>
              <w:t>видео</w:t>
            </w:r>
            <w:r w:rsidR="00464EC6">
              <w:t>презентация</w:t>
            </w:r>
            <w:proofErr w:type="spellEnd"/>
            <w:r w:rsidR="00464EC6">
              <w:t>. Витрина.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39.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24.07.23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Честване на 81 години от гибелта на патрона на читалището Никола Вапцаров.Литературен салон.Витрина.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40.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01.08.23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Откриване на лятната работа.</w:t>
            </w:r>
          </w:p>
          <w:p w:rsidR="00464EC6" w:rsidRDefault="00464EC6" w:rsidP="00BF7C2C">
            <w:pPr>
              <w:numPr>
                <w:ilvl w:val="0"/>
                <w:numId w:val="1"/>
              </w:numPr>
              <w:spacing w:before="100"/>
            </w:pPr>
            <w:r>
              <w:lastRenderedPageBreak/>
              <w:t>Лятно ателие по изкуствата.</w:t>
            </w:r>
          </w:p>
          <w:p w:rsidR="00464EC6" w:rsidRDefault="00464EC6" w:rsidP="00BF7C2C">
            <w:pPr>
              <w:numPr>
                <w:ilvl w:val="0"/>
                <w:numId w:val="1"/>
              </w:numPr>
              <w:spacing w:before="100"/>
            </w:pPr>
            <w:r>
              <w:t>Детско кино.</w:t>
            </w:r>
          </w:p>
          <w:p w:rsidR="00464EC6" w:rsidRDefault="00464EC6" w:rsidP="00BF7C2C">
            <w:pPr>
              <w:numPr>
                <w:ilvl w:val="0"/>
                <w:numId w:val="1"/>
              </w:numPr>
              <w:spacing w:before="100"/>
            </w:pPr>
            <w:r>
              <w:t>В света на приказките.</w:t>
            </w:r>
          </w:p>
          <w:p w:rsidR="00464EC6" w:rsidRDefault="00464EC6" w:rsidP="00BF7C2C">
            <w:pPr>
              <w:numPr>
                <w:ilvl w:val="0"/>
                <w:numId w:val="1"/>
              </w:numPr>
              <w:spacing w:before="100"/>
            </w:pPr>
            <w:r>
              <w:t>Нарисувай ме.</w:t>
            </w:r>
          </w:p>
          <w:p w:rsidR="00464EC6" w:rsidRDefault="00464EC6" w:rsidP="00BF7C2C">
            <w:pPr>
              <w:numPr>
                <w:ilvl w:val="0"/>
                <w:numId w:val="1"/>
              </w:numPr>
              <w:spacing w:before="100"/>
            </w:pPr>
            <w:r>
              <w:t>Шеф готвач.</w:t>
            </w:r>
          </w:p>
          <w:p w:rsidR="00464EC6" w:rsidRDefault="00464EC6" w:rsidP="00BF7C2C">
            <w:pPr>
              <w:numPr>
                <w:ilvl w:val="0"/>
                <w:numId w:val="1"/>
              </w:numPr>
              <w:spacing w:before="100"/>
            </w:pPr>
            <w:proofErr w:type="spellStart"/>
            <w:r>
              <w:t>Хорце</w:t>
            </w:r>
            <w:proofErr w:type="spellEnd"/>
            <w:r>
              <w:t>.</w:t>
            </w:r>
          </w:p>
          <w:p w:rsidR="00464EC6" w:rsidRDefault="00464EC6" w:rsidP="00BF7C2C">
            <w:pPr>
              <w:numPr>
                <w:ilvl w:val="0"/>
                <w:numId w:val="1"/>
              </w:numPr>
              <w:spacing w:before="100"/>
            </w:pPr>
            <w:r>
              <w:t>Да посвирим и попеем.</w:t>
            </w:r>
          </w:p>
          <w:p w:rsidR="00464EC6" w:rsidRDefault="00464EC6" w:rsidP="00BF7C2C">
            <w:pPr>
              <w:numPr>
                <w:ilvl w:val="0"/>
                <w:numId w:val="1"/>
              </w:numPr>
              <w:spacing w:before="100"/>
            </w:pPr>
            <w:r>
              <w:t>В света на игрите.</w:t>
            </w:r>
          </w:p>
          <w:p w:rsidR="00464EC6" w:rsidRDefault="00464EC6" w:rsidP="00BF7C2C">
            <w:pPr>
              <w:numPr>
                <w:ilvl w:val="0"/>
                <w:numId w:val="1"/>
              </w:numPr>
              <w:spacing w:before="100"/>
            </w:pPr>
            <w:proofErr w:type="spellStart"/>
            <w:r>
              <w:t>Книжчице</w:t>
            </w:r>
            <w:proofErr w:type="spellEnd"/>
            <w:r>
              <w:t xml:space="preserve"> любима, как хубава си ти!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lastRenderedPageBreak/>
              <w:t>41.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03.08.23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125 години от рождението на Калина Малина.Четене и обсъждане на творчеството и.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42.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30.08 .23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Моето прекрасно лято!</w:t>
            </w:r>
            <w:r w:rsidR="00741409">
              <w:br/>
            </w:r>
            <w:r>
              <w:t>Изложба на всичко направено през лятната работа.</w:t>
            </w:r>
            <w:r w:rsidR="00741409">
              <w:br/>
            </w:r>
            <w:r>
              <w:t xml:space="preserve">Връчване на награди на най- изявилите се . </w:t>
            </w:r>
            <w:r w:rsidR="00741409">
              <w:br/>
            </w:r>
            <w:r>
              <w:t>Детска дискотека.</w:t>
            </w:r>
          </w:p>
        </w:tc>
      </w:tr>
      <w:tr w:rsidR="00464EC6" w:rsidTr="00BF7C2C">
        <w:tc>
          <w:tcPr>
            <w:tcW w:w="592" w:type="dxa"/>
            <w:gridSpan w:val="2"/>
          </w:tcPr>
          <w:p w:rsidR="00464EC6" w:rsidRDefault="00464EC6" w:rsidP="00BF7C2C">
            <w:pPr>
              <w:spacing w:before="100"/>
            </w:pPr>
            <w:r>
              <w:t>43.</w:t>
            </w:r>
          </w:p>
        </w:tc>
        <w:tc>
          <w:tcPr>
            <w:tcW w:w="1417" w:type="dxa"/>
            <w:gridSpan w:val="3"/>
          </w:tcPr>
          <w:p w:rsidR="00464EC6" w:rsidRDefault="00464EC6" w:rsidP="00BF7C2C">
            <w:pPr>
              <w:spacing w:before="100"/>
            </w:pPr>
            <w:r>
              <w:t>06.09.23</w:t>
            </w:r>
          </w:p>
        </w:tc>
        <w:tc>
          <w:tcPr>
            <w:tcW w:w="7870" w:type="dxa"/>
            <w:gridSpan w:val="3"/>
          </w:tcPr>
          <w:p w:rsidR="00464EC6" w:rsidRDefault="00464EC6" w:rsidP="00BF7C2C">
            <w:pPr>
              <w:spacing w:before="100"/>
            </w:pPr>
            <w:r>
              <w:t>Ден на съединението. Витрина.</w:t>
            </w:r>
          </w:p>
          <w:p w:rsidR="00464EC6" w:rsidRDefault="00464EC6" w:rsidP="00BF7C2C">
            <w:pPr>
              <w:spacing w:before="100"/>
            </w:pPr>
          </w:p>
        </w:tc>
      </w:tr>
      <w:tr w:rsidR="00464EC6" w:rsidTr="00BF7C2C">
        <w:tblPrEx>
          <w:tblLook w:val="0000"/>
        </w:tblPrEx>
        <w:trPr>
          <w:gridBefore w:val="1"/>
          <w:gridAfter w:val="1"/>
          <w:wBefore w:w="7" w:type="dxa"/>
          <w:wAfter w:w="172" w:type="dxa"/>
          <w:trHeight w:val="347"/>
        </w:trPr>
        <w:tc>
          <w:tcPr>
            <w:tcW w:w="585" w:type="dxa"/>
          </w:tcPr>
          <w:p w:rsidR="00464EC6" w:rsidRDefault="00464EC6" w:rsidP="00BF7C2C">
            <w:pPr>
              <w:spacing w:before="100"/>
              <w:ind w:left="-12"/>
            </w:pPr>
            <w:r>
              <w:t>44.</w:t>
            </w:r>
          </w:p>
        </w:tc>
        <w:tc>
          <w:tcPr>
            <w:tcW w:w="1410" w:type="dxa"/>
            <w:gridSpan w:val="2"/>
          </w:tcPr>
          <w:p w:rsidR="00464EC6" w:rsidRDefault="00464EC6" w:rsidP="00BF7C2C">
            <w:pPr>
              <w:spacing w:before="100"/>
              <w:ind w:left="-12"/>
            </w:pPr>
            <w:r>
              <w:t>22.09.23</w:t>
            </w:r>
          </w:p>
        </w:tc>
        <w:tc>
          <w:tcPr>
            <w:tcW w:w="7705" w:type="dxa"/>
            <w:gridSpan w:val="3"/>
          </w:tcPr>
          <w:p w:rsidR="00464EC6" w:rsidRDefault="00464EC6" w:rsidP="00BF7C2C">
            <w:pPr>
              <w:spacing w:before="100"/>
              <w:ind w:left="-12"/>
            </w:pPr>
            <w:r>
              <w:t>Витрина за деня на Независимостта.</w:t>
            </w:r>
          </w:p>
        </w:tc>
      </w:tr>
      <w:tr w:rsidR="00464EC6" w:rsidTr="00BF7C2C">
        <w:tblPrEx>
          <w:tblLook w:val="0000"/>
        </w:tblPrEx>
        <w:trPr>
          <w:gridBefore w:val="1"/>
          <w:gridAfter w:val="1"/>
          <w:wBefore w:w="7" w:type="dxa"/>
          <w:wAfter w:w="172" w:type="dxa"/>
          <w:trHeight w:val="390"/>
        </w:trPr>
        <w:tc>
          <w:tcPr>
            <w:tcW w:w="585" w:type="dxa"/>
          </w:tcPr>
          <w:p w:rsidR="00464EC6" w:rsidRDefault="00464EC6" w:rsidP="00BF7C2C">
            <w:pPr>
              <w:spacing w:before="100"/>
              <w:ind w:left="-12"/>
            </w:pPr>
            <w:r>
              <w:t>45.</w:t>
            </w:r>
          </w:p>
        </w:tc>
        <w:tc>
          <w:tcPr>
            <w:tcW w:w="1410" w:type="dxa"/>
            <w:gridSpan w:val="2"/>
          </w:tcPr>
          <w:p w:rsidR="00464EC6" w:rsidRDefault="00464EC6" w:rsidP="00BF7C2C">
            <w:pPr>
              <w:spacing w:before="100"/>
              <w:ind w:left="-12"/>
            </w:pPr>
            <w:r>
              <w:t>01.10.23</w:t>
            </w:r>
          </w:p>
        </w:tc>
        <w:tc>
          <w:tcPr>
            <w:tcW w:w="7705" w:type="dxa"/>
            <w:gridSpan w:val="3"/>
          </w:tcPr>
          <w:p w:rsidR="00464EC6" w:rsidRPr="00B0002C" w:rsidRDefault="00464EC6" w:rsidP="00BF7C2C">
            <w:pPr>
              <w:spacing w:before="100"/>
              <w:ind w:left="-12"/>
            </w:pPr>
            <w:r>
              <w:t>Ден на поезията, музиката и възрастните хора</w:t>
            </w:r>
            <w:r w:rsidR="00741409">
              <w:t>.</w:t>
            </w:r>
          </w:p>
        </w:tc>
      </w:tr>
      <w:tr w:rsidR="00464EC6" w:rsidTr="00BF7C2C">
        <w:tblPrEx>
          <w:tblLook w:val="0000"/>
        </w:tblPrEx>
        <w:trPr>
          <w:gridBefore w:val="1"/>
          <w:gridAfter w:val="1"/>
          <w:wBefore w:w="7" w:type="dxa"/>
          <w:wAfter w:w="172" w:type="dxa"/>
          <w:trHeight w:val="315"/>
        </w:trPr>
        <w:tc>
          <w:tcPr>
            <w:tcW w:w="585" w:type="dxa"/>
          </w:tcPr>
          <w:p w:rsidR="00464EC6" w:rsidRDefault="00464EC6" w:rsidP="00BF7C2C">
            <w:pPr>
              <w:spacing w:before="100"/>
            </w:pPr>
            <w:r>
              <w:t>46.</w:t>
            </w:r>
          </w:p>
        </w:tc>
        <w:tc>
          <w:tcPr>
            <w:tcW w:w="1410" w:type="dxa"/>
            <w:gridSpan w:val="2"/>
          </w:tcPr>
          <w:p w:rsidR="00464EC6" w:rsidRDefault="00464EC6" w:rsidP="00BF7C2C">
            <w:pPr>
              <w:spacing w:before="100"/>
            </w:pPr>
            <w:r>
              <w:t>10.10.23</w:t>
            </w:r>
          </w:p>
        </w:tc>
        <w:tc>
          <w:tcPr>
            <w:tcW w:w="7705" w:type="dxa"/>
            <w:gridSpan w:val="3"/>
          </w:tcPr>
          <w:p w:rsidR="00464EC6" w:rsidRDefault="00464EC6" w:rsidP="00BF7C2C">
            <w:pPr>
              <w:spacing w:before="100"/>
            </w:pPr>
            <w:r>
              <w:t>Къде живеят книгите посещение на децата от детската градина и запознаване с книгите.</w:t>
            </w:r>
          </w:p>
        </w:tc>
      </w:tr>
      <w:tr w:rsidR="00464EC6" w:rsidTr="00BF7C2C">
        <w:tblPrEx>
          <w:tblLook w:val="0000"/>
        </w:tblPrEx>
        <w:trPr>
          <w:gridBefore w:val="1"/>
          <w:gridAfter w:val="1"/>
          <w:wBefore w:w="7" w:type="dxa"/>
          <w:wAfter w:w="172" w:type="dxa"/>
          <w:trHeight w:val="288"/>
        </w:trPr>
        <w:tc>
          <w:tcPr>
            <w:tcW w:w="600" w:type="dxa"/>
            <w:gridSpan w:val="2"/>
          </w:tcPr>
          <w:p w:rsidR="00464EC6" w:rsidRDefault="00464EC6" w:rsidP="00BF7C2C">
            <w:pPr>
              <w:spacing w:before="100"/>
            </w:pPr>
            <w:r>
              <w:t>46.</w:t>
            </w:r>
          </w:p>
        </w:tc>
        <w:tc>
          <w:tcPr>
            <w:tcW w:w="1440" w:type="dxa"/>
            <w:gridSpan w:val="3"/>
          </w:tcPr>
          <w:p w:rsidR="00464EC6" w:rsidRDefault="00464EC6" w:rsidP="00BF7C2C">
            <w:pPr>
              <w:spacing w:before="100"/>
            </w:pPr>
            <w:r>
              <w:t>20.10.23</w:t>
            </w:r>
          </w:p>
        </w:tc>
        <w:tc>
          <w:tcPr>
            <w:tcW w:w="7660" w:type="dxa"/>
          </w:tcPr>
          <w:p w:rsidR="00464EC6" w:rsidRDefault="00464EC6" w:rsidP="00BF7C2C">
            <w:pPr>
              <w:spacing w:before="100"/>
            </w:pPr>
            <w:r>
              <w:t>„Библиотека в куфар” на гости в пенсионерските клубове.</w:t>
            </w:r>
          </w:p>
        </w:tc>
      </w:tr>
      <w:tr w:rsidR="00464EC6" w:rsidTr="00BF7C2C">
        <w:tblPrEx>
          <w:tblLook w:val="0000"/>
        </w:tblPrEx>
        <w:trPr>
          <w:gridBefore w:val="1"/>
          <w:gridAfter w:val="1"/>
          <w:wBefore w:w="7" w:type="dxa"/>
          <w:wAfter w:w="172" w:type="dxa"/>
          <w:trHeight w:val="288"/>
        </w:trPr>
        <w:tc>
          <w:tcPr>
            <w:tcW w:w="600" w:type="dxa"/>
            <w:gridSpan w:val="2"/>
          </w:tcPr>
          <w:p w:rsidR="00464EC6" w:rsidRDefault="00464EC6" w:rsidP="00BF7C2C">
            <w:pPr>
              <w:spacing w:before="100"/>
            </w:pPr>
            <w:r>
              <w:t>47.</w:t>
            </w:r>
          </w:p>
        </w:tc>
        <w:tc>
          <w:tcPr>
            <w:tcW w:w="1440" w:type="dxa"/>
            <w:gridSpan w:val="3"/>
          </w:tcPr>
          <w:p w:rsidR="00464EC6" w:rsidRDefault="00464EC6" w:rsidP="00BF7C2C">
            <w:pPr>
              <w:spacing w:before="100"/>
            </w:pPr>
            <w:r>
              <w:t>01.11.23</w:t>
            </w:r>
          </w:p>
        </w:tc>
        <w:tc>
          <w:tcPr>
            <w:tcW w:w="7660" w:type="dxa"/>
          </w:tcPr>
          <w:p w:rsidR="00464EC6" w:rsidRDefault="00464EC6" w:rsidP="00BF7C2C">
            <w:pPr>
              <w:spacing w:before="100"/>
            </w:pPr>
            <w:r>
              <w:t>Ден на Народните будители.Урок по родолюбие.</w:t>
            </w:r>
          </w:p>
        </w:tc>
      </w:tr>
      <w:tr w:rsidR="00464EC6" w:rsidTr="00BF7C2C">
        <w:tblPrEx>
          <w:tblLook w:val="0000"/>
        </w:tblPrEx>
        <w:trPr>
          <w:gridBefore w:val="1"/>
          <w:gridAfter w:val="1"/>
          <w:wBefore w:w="7" w:type="dxa"/>
          <w:wAfter w:w="172" w:type="dxa"/>
          <w:trHeight w:val="288"/>
        </w:trPr>
        <w:tc>
          <w:tcPr>
            <w:tcW w:w="600" w:type="dxa"/>
            <w:gridSpan w:val="2"/>
          </w:tcPr>
          <w:p w:rsidR="00464EC6" w:rsidRDefault="00464EC6" w:rsidP="00BF7C2C">
            <w:pPr>
              <w:spacing w:before="100"/>
            </w:pPr>
            <w:r>
              <w:t>48.</w:t>
            </w:r>
          </w:p>
        </w:tc>
        <w:tc>
          <w:tcPr>
            <w:tcW w:w="1440" w:type="dxa"/>
            <w:gridSpan w:val="3"/>
          </w:tcPr>
          <w:p w:rsidR="00464EC6" w:rsidRDefault="00464EC6" w:rsidP="00BF7C2C">
            <w:pPr>
              <w:spacing w:before="100"/>
            </w:pPr>
            <w:r>
              <w:t>ноември</w:t>
            </w:r>
          </w:p>
        </w:tc>
        <w:tc>
          <w:tcPr>
            <w:tcW w:w="7660" w:type="dxa"/>
          </w:tcPr>
          <w:p w:rsidR="00464EC6" w:rsidRDefault="00464EC6" w:rsidP="00BF7C2C">
            <w:pPr>
              <w:spacing w:before="100"/>
            </w:pPr>
            <w:r>
              <w:t xml:space="preserve">Литературен салон посветен на творчеството на Христо </w:t>
            </w:r>
            <w:proofErr w:type="spellStart"/>
            <w:r>
              <w:t>Вишанов</w:t>
            </w:r>
            <w:proofErr w:type="spellEnd"/>
            <w:r>
              <w:t xml:space="preserve"> – 86 години от рождението му.</w:t>
            </w:r>
          </w:p>
        </w:tc>
      </w:tr>
      <w:tr w:rsidR="00464EC6" w:rsidTr="00BF7C2C">
        <w:tblPrEx>
          <w:tblLook w:val="0000"/>
        </w:tblPrEx>
        <w:trPr>
          <w:gridBefore w:val="1"/>
          <w:gridAfter w:val="1"/>
          <w:wBefore w:w="7" w:type="dxa"/>
          <w:wAfter w:w="172" w:type="dxa"/>
          <w:trHeight w:val="288"/>
        </w:trPr>
        <w:tc>
          <w:tcPr>
            <w:tcW w:w="600" w:type="dxa"/>
            <w:gridSpan w:val="2"/>
          </w:tcPr>
          <w:p w:rsidR="00464EC6" w:rsidRDefault="00464EC6" w:rsidP="00BF7C2C">
            <w:pPr>
              <w:spacing w:before="100"/>
            </w:pPr>
            <w:r>
              <w:t>49.</w:t>
            </w:r>
          </w:p>
        </w:tc>
        <w:tc>
          <w:tcPr>
            <w:tcW w:w="1440" w:type="dxa"/>
            <w:gridSpan w:val="3"/>
          </w:tcPr>
          <w:p w:rsidR="00464EC6" w:rsidRDefault="00464EC6" w:rsidP="00BF7C2C">
            <w:pPr>
              <w:spacing w:before="100"/>
            </w:pPr>
            <w:r>
              <w:t>21.11.23</w:t>
            </w:r>
          </w:p>
        </w:tc>
        <w:tc>
          <w:tcPr>
            <w:tcW w:w="7660" w:type="dxa"/>
          </w:tcPr>
          <w:p w:rsidR="00464EC6" w:rsidRDefault="00741409" w:rsidP="00BF7C2C">
            <w:pPr>
              <w:spacing w:before="100"/>
            </w:pPr>
            <w:r>
              <w:t>Ден на християнското семейство</w:t>
            </w:r>
            <w:r w:rsidR="00464EC6">
              <w:t>.</w:t>
            </w:r>
            <w:r>
              <w:t>”</w:t>
            </w:r>
            <w:r w:rsidR="00464EC6">
              <w:t>Разкажи ми бабо.”</w:t>
            </w:r>
          </w:p>
        </w:tc>
      </w:tr>
      <w:tr w:rsidR="00464EC6" w:rsidTr="00BF7C2C">
        <w:tblPrEx>
          <w:tblLook w:val="0000"/>
        </w:tblPrEx>
        <w:trPr>
          <w:gridBefore w:val="1"/>
          <w:gridAfter w:val="1"/>
          <w:wBefore w:w="7" w:type="dxa"/>
          <w:wAfter w:w="172" w:type="dxa"/>
          <w:trHeight w:val="288"/>
        </w:trPr>
        <w:tc>
          <w:tcPr>
            <w:tcW w:w="600" w:type="dxa"/>
            <w:gridSpan w:val="2"/>
          </w:tcPr>
          <w:p w:rsidR="00464EC6" w:rsidRDefault="00464EC6" w:rsidP="00BF7C2C">
            <w:pPr>
              <w:spacing w:before="100"/>
            </w:pPr>
            <w:r>
              <w:t>50.</w:t>
            </w:r>
          </w:p>
        </w:tc>
        <w:tc>
          <w:tcPr>
            <w:tcW w:w="1440" w:type="dxa"/>
            <w:gridSpan w:val="3"/>
          </w:tcPr>
          <w:p w:rsidR="00464EC6" w:rsidRDefault="00464EC6" w:rsidP="00BF7C2C">
            <w:pPr>
              <w:spacing w:before="100"/>
            </w:pPr>
            <w:r>
              <w:t>декември</w:t>
            </w:r>
          </w:p>
        </w:tc>
        <w:tc>
          <w:tcPr>
            <w:tcW w:w="7660" w:type="dxa"/>
          </w:tcPr>
          <w:p w:rsidR="00464EC6" w:rsidRDefault="00464EC6" w:rsidP="00BF7C2C">
            <w:pPr>
              <w:spacing w:before="100"/>
            </w:pPr>
            <w:r>
              <w:t>„Библиотека в куфар”, с вълшебството на коледните приказки .</w:t>
            </w:r>
          </w:p>
        </w:tc>
      </w:tr>
      <w:tr w:rsidR="00464EC6" w:rsidTr="00BF7C2C">
        <w:tblPrEx>
          <w:tblLook w:val="0000"/>
        </w:tblPrEx>
        <w:trPr>
          <w:gridBefore w:val="1"/>
          <w:gridAfter w:val="1"/>
          <w:wBefore w:w="7" w:type="dxa"/>
          <w:wAfter w:w="172" w:type="dxa"/>
          <w:trHeight w:val="288"/>
        </w:trPr>
        <w:tc>
          <w:tcPr>
            <w:tcW w:w="600" w:type="dxa"/>
            <w:gridSpan w:val="2"/>
          </w:tcPr>
          <w:p w:rsidR="00464EC6" w:rsidRDefault="00464EC6" w:rsidP="00BF7C2C">
            <w:pPr>
              <w:spacing w:before="100"/>
            </w:pPr>
            <w:r>
              <w:t>51.</w:t>
            </w:r>
          </w:p>
        </w:tc>
        <w:tc>
          <w:tcPr>
            <w:tcW w:w="1440" w:type="dxa"/>
            <w:gridSpan w:val="3"/>
          </w:tcPr>
          <w:p w:rsidR="00464EC6" w:rsidRDefault="00464EC6" w:rsidP="00BF7C2C">
            <w:pPr>
              <w:spacing w:before="100"/>
            </w:pPr>
            <w:r>
              <w:t>18 – 22.23</w:t>
            </w:r>
          </w:p>
        </w:tc>
        <w:tc>
          <w:tcPr>
            <w:tcW w:w="7660" w:type="dxa"/>
          </w:tcPr>
          <w:p w:rsidR="00464EC6" w:rsidRDefault="00464EC6" w:rsidP="00BF7C2C">
            <w:pPr>
              <w:spacing w:before="100"/>
            </w:pPr>
            <w:r>
              <w:t>Коледни тържества.Приказки край елхата.Весела дискотека.Посрещане на Дядо Коледа.</w:t>
            </w:r>
          </w:p>
        </w:tc>
      </w:tr>
      <w:tr w:rsidR="00464EC6" w:rsidTr="00BF7C2C">
        <w:tblPrEx>
          <w:tblLook w:val="0000"/>
        </w:tblPrEx>
        <w:trPr>
          <w:gridBefore w:val="1"/>
          <w:gridAfter w:val="1"/>
          <w:wBefore w:w="7" w:type="dxa"/>
          <w:wAfter w:w="172" w:type="dxa"/>
          <w:trHeight w:val="288"/>
        </w:trPr>
        <w:tc>
          <w:tcPr>
            <w:tcW w:w="600" w:type="dxa"/>
            <w:gridSpan w:val="2"/>
          </w:tcPr>
          <w:p w:rsidR="00464EC6" w:rsidRDefault="00464EC6" w:rsidP="00BF7C2C">
            <w:pPr>
              <w:spacing w:before="100"/>
            </w:pPr>
            <w:r>
              <w:t>52.</w:t>
            </w:r>
          </w:p>
        </w:tc>
        <w:tc>
          <w:tcPr>
            <w:tcW w:w="1440" w:type="dxa"/>
            <w:gridSpan w:val="3"/>
          </w:tcPr>
          <w:p w:rsidR="00464EC6" w:rsidRDefault="00464EC6" w:rsidP="00BF7C2C">
            <w:pPr>
              <w:spacing w:before="100"/>
            </w:pPr>
            <w:r>
              <w:t>24.12.23</w:t>
            </w:r>
          </w:p>
        </w:tc>
        <w:tc>
          <w:tcPr>
            <w:tcW w:w="7660" w:type="dxa"/>
          </w:tcPr>
          <w:p w:rsidR="00464EC6" w:rsidRDefault="00464EC6" w:rsidP="00BF7C2C">
            <w:pPr>
              <w:spacing w:before="100"/>
            </w:pPr>
            <w:r>
              <w:t>Коледуване.</w:t>
            </w:r>
          </w:p>
        </w:tc>
      </w:tr>
    </w:tbl>
    <w:p w:rsidR="00B24ACA" w:rsidRDefault="00B24ACA"/>
    <w:sectPr w:rsidR="00B24ACA" w:rsidSect="00B24A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0D7D"/>
    <w:multiLevelType w:val="hybridMultilevel"/>
    <w:tmpl w:val="859C17F6"/>
    <w:lvl w:ilvl="0" w:tplc="11A68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64EC6"/>
    <w:rsid w:val="000017C7"/>
    <w:rsid w:val="00002829"/>
    <w:rsid w:val="00005A29"/>
    <w:rsid w:val="00011639"/>
    <w:rsid w:val="000175C5"/>
    <w:rsid w:val="000258E2"/>
    <w:rsid w:val="00027F18"/>
    <w:rsid w:val="0003350C"/>
    <w:rsid w:val="000340D6"/>
    <w:rsid w:val="00044696"/>
    <w:rsid w:val="00044E2F"/>
    <w:rsid w:val="00047754"/>
    <w:rsid w:val="00052F78"/>
    <w:rsid w:val="00055860"/>
    <w:rsid w:val="00057688"/>
    <w:rsid w:val="00057819"/>
    <w:rsid w:val="0006306C"/>
    <w:rsid w:val="00065612"/>
    <w:rsid w:val="00066938"/>
    <w:rsid w:val="00067E40"/>
    <w:rsid w:val="000715A5"/>
    <w:rsid w:val="00072BA1"/>
    <w:rsid w:val="00073AA5"/>
    <w:rsid w:val="00074C16"/>
    <w:rsid w:val="000750E7"/>
    <w:rsid w:val="00081148"/>
    <w:rsid w:val="000815D0"/>
    <w:rsid w:val="00083DA0"/>
    <w:rsid w:val="00085ACA"/>
    <w:rsid w:val="00085E6C"/>
    <w:rsid w:val="00085FCD"/>
    <w:rsid w:val="0009137D"/>
    <w:rsid w:val="000965FA"/>
    <w:rsid w:val="000A0AD0"/>
    <w:rsid w:val="000B2B73"/>
    <w:rsid w:val="000B3141"/>
    <w:rsid w:val="000C627F"/>
    <w:rsid w:val="000D2A82"/>
    <w:rsid w:val="000D44EE"/>
    <w:rsid w:val="000D5CFC"/>
    <w:rsid w:val="000D6DB6"/>
    <w:rsid w:val="000D76D4"/>
    <w:rsid w:val="000E079D"/>
    <w:rsid w:val="000E4955"/>
    <w:rsid w:val="000E6487"/>
    <w:rsid w:val="000E6C52"/>
    <w:rsid w:val="000F30AA"/>
    <w:rsid w:val="000F56BA"/>
    <w:rsid w:val="000F7687"/>
    <w:rsid w:val="00100654"/>
    <w:rsid w:val="00105227"/>
    <w:rsid w:val="00105FEE"/>
    <w:rsid w:val="001062BC"/>
    <w:rsid w:val="00107BEE"/>
    <w:rsid w:val="00116011"/>
    <w:rsid w:val="00122650"/>
    <w:rsid w:val="001303E3"/>
    <w:rsid w:val="00132EF8"/>
    <w:rsid w:val="001422B4"/>
    <w:rsid w:val="001436E5"/>
    <w:rsid w:val="00151B70"/>
    <w:rsid w:val="00156CF8"/>
    <w:rsid w:val="001603E1"/>
    <w:rsid w:val="0016075C"/>
    <w:rsid w:val="00167F52"/>
    <w:rsid w:val="00172804"/>
    <w:rsid w:val="00174B39"/>
    <w:rsid w:val="001756C5"/>
    <w:rsid w:val="001852A2"/>
    <w:rsid w:val="00187548"/>
    <w:rsid w:val="001915A0"/>
    <w:rsid w:val="001936F1"/>
    <w:rsid w:val="001963D0"/>
    <w:rsid w:val="001A28E0"/>
    <w:rsid w:val="001A4CED"/>
    <w:rsid w:val="001A7C2B"/>
    <w:rsid w:val="001B0B67"/>
    <w:rsid w:val="001B43BC"/>
    <w:rsid w:val="001B4E7C"/>
    <w:rsid w:val="001B5B01"/>
    <w:rsid w:val="001C302B"/>
    <w:rsid w:val="001C396A"/>
    <w:rsid w:val="001C5B6E"/>
    <w:rsid w:val="001D05DE"/>
    <w:rsid w:val="001D1C02"/>
    <w:rsid w:val="001D6FCF"/>
    <w:rsid w:val="001E3FA5"/>
    <w:rsid w:val="001E5BC6"/>
    <w:rsid w:val="001E63A7"/>
    <w:rsid w:val="001E7638"/>
    <w:rsid w:val="001F302B"/>
    <w:rsid w:val="001F50F1"/>
    <w:rsid w:val="00201AD2"/>
    <w:rsid w:val="00205D2D"/>
    <w:rsid w:val="00213FDE"/>
    <w:rsid w:val="002160B4"/>
    <w:rsid w:val="00217F4E"/>
    <w:rsid w:val="0022263E"/>
    <w:rsid w:val="00232705"/>
    <w:rsid w:val="00234A38"/>
    <w:rsid w:val="002357DC"/>
    <w:rsid w:val="002406E8"/>
    <w:rsid w:val="00240E14"/>
    <w:rsid w:val="0024205C"/>
    <w:rsid w:val="00243125"/>
    <w:rsid w:val="002454A9"/>
    <w:rsid w:val="002475E5"/>
    <w:rsid w:val="002477B4"/>
    <w:rsid w:val="00257EBB"/>
    <w:rsid w:val="0026157F"/>
    <w:rsid w:val="00262CA0"/>
    <w:rsid w:val="00271F27"/>
    <w:rsid w:val="002723DA"/>
    <w:rsid w:val="0027507E"/>
    <w:rsid w:val="002756C7"/>
    <w:rsid w:val="0028208E"/>
    <w:rsid w:val="00283ECC"/>
    <w:rsid w:val="00286FDD"/>
    <w:rsid w:val="0029430A"/>
    <w:rsid w:val="00297DA9"/>
    <w:rsid w:val="002C127B"/>
    <w:rsid w:val="002C66D4"/>
    <w:rsid w:val="002D1B85"/>
    <w:rsid w:val="002D4165"/>
    <w:rsid w:val="002D7AC5"/>
    <w:rsid w:val="002E4747"/>
    <w:rsid w:val="002F0791"/>
    <w:rsid w:val="002F184E"/>
    <w:rsid w:val="002F1905"/>
    <w:rsid w:val="002F1B64"/>
    <w:rsid w:val="002F4E55"/>
    <w:rsid w:val="002F5E73"/>
    <w:rsid w:val="00301D32"/>
    <w:rsid w:val="00304EB3"/>
    <w:rsid w:val="00305976"/>
    <w:rsid w:val="00305BE7"/>
    <w:rsid w:val="00306A75"/>
    <w:rsid w:val="003111F1"/>
    <w:rsid w:val="0031201F"/>
    <w:rsid w:val="003220AF"/>
    <w:rsid w:val="00332E33"/>
    <w:rsid w:val="00334F02"/>
    <w:rsid w:val="00335CCB"/>
    <w:rsid w:val="0033678A"/>
    <w:rsid w:val="00337404"/>
    <w:rsid w:val="00340A8A"/>
    <w:rsid w:val="00343ACC"/>
    <w:rsid w:val="003445FD"/>
    <w:rsid w:val="003476FC"/>
    <w:rsid w:val="00350193"/>
    <w:rsid w:val="003516DC"/>
    <w:rsid w:val="00366DA5"/>
    <w:rsid w:val="00373241"/>
    <w:rsid w:val="00373E93"/>
    <w:rsid w:val="003755AD"/>
    <w:rsid w:val="00376224"/>
    <w:rsid w:val="003811CB"/>
    <w:rsid w:val="00384C69"/>
    <w:rsid w:val="00394880"/>
    <w:rsid w:val="00397A57"/>
    <w:rsid w:val="003B2D8F"/>
    <w:rsid w:val="003C102E"/>
    <w:rsid w:val="003C1460"/>
    <w:rsid w:val="003C1FD3"/>
    <w:rsid w:val="003C357C"/>
    <w:rsid w:val="003C3CD6"/>
    <w:rsid w:val="003C4B01"/>
    <w:rsid w:val="003D085F"/>
    <w:rsid w:val="003D15F2"/>
    <w:rsid w:val="003D1E14"/>
    <w:rsid w:val="003D2E9F"/>
    <w:rsid w:val="003D7B98"/>
    <w:rsid w:val="003E5552"/>
    <w:rsid w:val="003E7053"/>
    <w:rsid w:val="003F6829"/>
    <w:rsid w:val="00401F92"/>
    <w:rsid w:val="004042E0"/>
    <w:rsid w:val="00410263"/>
    <w:rsid w:val="004137FD"/>
    <w:rsid w:val="0041772A"/>
    <w:rsid w:val="0042257E"/>
    <w:rsid w:val="00426936"/>
    <w:rsid w:val="00427833"/>
    <w:rsid w:val="00427FF2"/>
    <w:rsid w:val="00430100"/>
    <w:rsid w:val="00442E8B"/>
    <w:rsid w:val="004440FE"/>
    <w:rsid w:val="004540B7"/>
    <w:rsid w:val="00455E03"/>
    <w:rsid w:val="004608E6"/>
    <w:rsid w:val="00463EDF"/>
    <w:rsid w:val="00464908"/>
    <w:rsid w:val="00464EC6"/>
    <w:rsid w:val="004655E6"/>
    <w:rsid w:val="00467CF0"/>
    <w:rsid w:val="00472732"/>
    <w:rsid w:val="0047696F"/>
    <w:rsid w:val="00480440"/>
    <w:rsid w:val="0048357B"/>
    <w:rsid w:val="00485C99"/>
    <w:rsid w:val="00493CE9"/>
    <w:rsid w:val="0049453C"/>
    <w:rsid w:val="004A01AE"/>
    <w:rsid w:val="004A68A4"/>
    <w:rsid w:val="004B11E5"/>
    <w:rsid w:val="004D6B38"/>
    <w:rsid w:val="004D7A18"/>
    <w:rsid w:val="004E0659"/>
    <w:rsid w:val="004E5BC4"/>
    <w:rsid w:val="004F1DDF"/>
    <w:rsid w:val="004F3AA2"/>
    <w:rsid w:val="005029D6"/>
    <w:rsid w:val="00506F02"/>
    <w:rsid w:val="005159B6"/>
    <w:rsid w:val="00516153"/>
    <w:rsid w:val="005242F2"/>
    <w:rsid w:val="00527A0D"/>
    <w:rsid w:val="005300FC"/>
    <w:rsid w:val="00533ADB"/>
    <w:rsid w:val="005376B7"/>
    <w:rsid w:val="00544AA7"/>
    <w:rsid w:val="00545BA8"/>
    <w:rsid w:val="00546245"/>
    <w:rsid w:val="00560DE2"/>
    <w:rsid w:val="00570493"/>
    <w:rsid w:val="00571518"/>
    <w:rsid w:val="00572AA9"/>
    <w:rsid w:val="00573063"/>
    <w:rsid w:val="00574470"/>
    <w:rsid w:val="00576A31"/>
    <w:rsid w:val="00576A67"/>
    <w:rsid w:val="00581F5A"/>
    <w:rsid w:val="00595369"/>
    <w:rsid w:val="005A1FFF"/>
    <w:rsid w:val="005A2F20"/>
    <w:rsid w:val="005A4771"/>
    <w:rsid w:val="005A5D38"/>
    <w:rsid w:val="005B164F"/>
    <w:rsid w:val="005B5D33"/>
    <w:rsid w:val="005B7911"/>
    <w:rsid w:val="005B7EBA"/>
    <w:rsid w:val="005C036C"/>
    <w:rsid w:val="005C5688"/>
    <w:rsid w:val="005C5746"/>
    <w:rsid w:val="005C6894"/>
    <w:rsid w:val="005D2FA3"/>
    <w:rsid w:val="005E1B0F"/>
    <w:rsid w:val="005E39C2"/>
    <w:rsid w:val="005E7B71"/>
    <w:rsid w:val="005F43D8"/>
    <w:rsid w:val="0060240B"/>
    <w:rsid w:val="006032FB"/>
    <w:rsid w:val="00606069"/>
    <w:rsid w:val="006104B9"/>
    <w:rsid w:val="0061052C"/>
    <w:rsid w:val="006208FC"/>
    <w:rsid w:val="0062331B"/>
    <w:rsid w:val="00624F80"/>
    <w:rsid w:val="00625BB5"/>
    <w:rsid w:val="00626DA6"/>
    <w:rsid w:val="0062725E"/>
    <w:rsid w:val="006311ED"/>
    <w:rsid w:val="0063291B"/>
    <w:rsid w:val="00645133"/>
    <w:rsid w:val="006477A6"/>
    <w:rsid w:val="00650034"/>
    <w:rsid w:val="00653578"/>
    <w:rsid w:val="00654CBD"/>
    <w:rsid w:val="00655442"/>
    <w:rsid w:val="0066109A"/>
    <w:rsid w:val="006618E1"/>
    <w:rsid w:val="00661961"/>
    <w:rsid w:val="00663B4C"/>
    <w:rsid w:val="006648B7"/>
    <w:rsid w:val="00665770"/>
    <w:rsid w:val="006701C9"/>
    <w:rsid w:val="006A1E28"/>
    <w:rsid w:val="006A5EC3"/>
    <w:rsid w:val="006B1C9E"/>
    <w:rsid w:val="006B2886"/>
    <w:rsid w:val="006B3123"/>
    <w:rsid w:val="006B5012"/>
    <w:rsid w:val="006B6659"/>
    <w:rsid w:val="006C34A2"/>
    <w:rsid w:val="006C5538"/>
    <w:rsid w:val="006D133E"/>
    <w:rsid w:val="006D3EB8"/>
    <w:rsid w:val="006D4ED4"/>
    <w:rsid w:val="006F3C11"/>
    <w:rsid w:val="007007EA"/>
    <w:rsid w:val="00705536"/>
    <w:rsid w:val="007149C9"/>
    <w:rsid w:val="0071638C"/>
    <w:rsid w:val="00717D51"/>
    <w:rsid w:val="0072038D"/>
    <w:rsid w:val="00722A1F"/>
    <w:rsid w:val="00722DAB"/>
    <w:rsid w:val="00731FB7"/>
    <w:rsid w:val="00732543"/>
    <w:rsid w:val="00734118"/>
    <w:rsid w:val="00734974"/>
    <w:rsid w:val="00741409"/>
    <w:rsid w:val="00741807"/>
    <w:rsid w:val="0074362D"/>
    <w:rsid w:val="00745A19"/>
    <w:rsid w:val="00745C8C"/>
    <w:rsid w:val="00746617"/>
    <w:rsid w:val="00752DA8"/>
    <w:rsid w:val="00756994"/>
    <w:rsid w:val="0076092A"/>
    <w:rsid w:val="0076196B"/>
    <w:rsid w:val="00761CE4"/>
    <w:rsid w:val="00766E8B"/>
    <w:rsid w:val="00767B27"/>
    <w:rsid w:val="00772F3B"/>
    <w:rsid w:val="00774C1E"/>
    <w:rsid w:val="00777361"/>
    <w:rsid w:val="0078112C"/>
    <w:rsid w:val="00786314"/>
    <w:rsid w:val="00787749"/>
    <w:rsid w:val="00795F72"/>
    <w:rsid w:val="007A2CE6"/>
    <w:rsid w:val="007A3D72"/>
    <w:rsid w:val="007A69EA"/>
    <w:rsid w:val="007B3718"/>
    <w:rsid w:val="007C10C2"/>
    <w:rsid w:val="007C3AC4"/>
    <w:rsid w:val="007C4798"/>
    <w:rsid w:val="007D0685"/>
    <w:rsid w:val="007D2C99"/>
    <w:rsid w:val="007D79CE"/>
    <w:rsid w:val="007E38DF"/>
    <w:rsid w:val="007F3EDA"/>
    <w:rsid w:val="007F50FB"/>
    <w:rsid w:val="007F617F"/>
    <w:rsid w:val="00801DE5"/>
    <w:rsid w:val="0080377B"/>
    <w:rsid w:val="00811D13"/>
    <w:rsid w:val="00814671"/>
    <w:rsid w:val="008179DB"/>
    <w:rsid w:val="00820CDC"/>
    <w:rsid w:val="00823012"/>
    <w:rsid w:val="00824B66"/>
    <w:rsid w:val="008259ED"/>
    <w:rsid w:val="00830F41"/>
    <w:rsid w:val="008314B1"/>
    <w:rsid w:val="00835AE3"/>
    <w:rsid w:val="00837BBA"/>
    <w:rsid w:val="00841B8F"/>
    <w:rsid w:val="008443E6"/>
    <w:rsid w:val="0084620C"/>
    <w:rsid w:val="00847A77"/>
    <w:rsid w:val="00850D1C"/>
    <w:rsid w:val="0086569C"/>
    <w:rsid w:val="008702AE"/>
    <w:rsid w:val="008756FF"/>
    <w:rsid w:val="0087586C"/>
    <w:rsid w:val="008801FB"/>
    <w:rsid w:val="00881361"/>
    <w:rsid w:val="00886ED1"/>
    <w:rsid w:val="00887026"/>
    <w:rsid w:val="00887B8E"/>
    <w:rsid w:val="00892AC2"/>
    <w:rsid w:val="00895395"/>
    <w:rsid w:val="008A57B2"/>
    <w:rsid w:val="008A79F2"/>
    <w:rsid w:val="008B01A6"/>
    <w:rsid w:val="008C0633"/>
    <w:rsid w:val="008C141C"/>
    <w:rsid w:val="008C55C0"/>
    <w:rsid w:val="008C6041"/>
    <w:rsid w:val="008D452D"/>
    <w:rsid w:val="008E0E70"/>
    <w:rsid w:val="008E240F"/>
    <w:rsid w:val="008E31C6"/>
    <w:rsid w:val="008E31E4"/>
    <w:rsid w:val="008E5FDD"/>
    <w:rsid w:val="008F0601"/>
    <w:rsid w:val="008F0ADE"/>
    <w:rsid w:val="008F2A0C"/>
    <w:rsid w:val="008F3442"/>
    <w:rsid w:val="008F4270"/>
    <w:rsid w:val="008F69D9"/>
    <w:rsid w:val="0090260F"/>
    <w:rsid w:val="0090327F"/>
    <w:rsid w:val="009039B1"/>
    <w:rsid w:val="009044C4"/>
    <w:rsid w:val="00905A5D"/>
    <w:rsid w:val="00906423"/>
    <w:rsid w:val="00911122"/>
    <w:rsid w:val="00912018"/>
    <w:rsid w:val="00920241"/>
    <w:rsid w:val="009230AE"/>
    <w:rsid w:val="0092618A"/>
    <w:rsid w:val="0093003D"/>
    <w:rsid w:val="009307A5"/>
    <w:rsid w:val="00932DEB"/>
    <w:rsid w:val="00934DF8"/>
    <w:rsid w:val="00940AE0"/>
    <w:rsid w:val="009415E7"/>
    <w:rsid w:val="00951477"/>
    <w:rsid w:val="00951732"/>
    <w:rsid w:val="00952273"/>
    <w:rsid w:val="009565C9"/>
    <w:rsid w:val="0095693E"/>
    <w:rsid w:val="00956DB9"/>
    <w:rsid w:val="00960E19"/>
    <w:rsid w:val="0096672A"/>
    <w:rsid w:val="00972B2A"/>
    <w:rsid w:val="00973A05"/>
    <w:rsid w:val="0097711C"/>
    <w:rsid w:val="00980814"/>
    <w:rsid w:val="00983DEB"/>
    <w:rsid w:val="00990899"/>
    <w:rsid w:val="00990C1B"/>
    <w:rsid w:val="009938EC"/>
    <w:rsid w:val="0099422E"/>
    <w:rsid w:val="00995AA4"/>
    <w:rsid w:val="009A39C4"/>
    <w:rsid w:val="009A4C65"/>
    <w:rsid w:val="009B1BCC"/>
    <w:rsid w:val="009B401A"/>
    <w:rsid w:val="009B65B7"/>
    <w:rsid w:val="009C3886"/>
    <w:rsid w:val="009D4890"/>
    <w:rsid w:val="009D4F8A"/>
    <w:rsid w:val="009E01BC"/>
    <w:rsid w:val="009E1AFC"/>
    <w:rsid w:val="009E6255"/>
    <w:rsid w:val="009E6F36"/>
    <w:rsid w:val="009F1E04"/>
    <w:rsid w:val="009F2816"/>
    <w:rsid w:val="009F5A6D"/>
    <w:rsid w:val="009F773C"/>
    <w:rsid w:val="00A024F3"/>
    <w:rsid w:val="00A0529A"/>
    <w:rsid w:val="00A10454"/>
    <w:rsid w:val="00A143F3"/>
    <w:rsid w:val="00A16281"/>
    <w:rsid w:val="00A167DC"/>
    <w:rsid w:val="00A23C8A"/>
    <w:rsid w:val="00A314D9"/>
    <w:rsid w:val="00A331C7"/>
    <w:rsid w:val="00A42334"/>
    <w:rsid w:val="00A42A65"/>
    <w:rsid w:val="00A538D8"/>
    <w:rsid w:val="00A54CB3"/>
    <w:rsid w:val="00A55162"/>
    <w:rsid w:val="00A61B14"/>
    <w:rsid w:val="00A62830"/>
    <w:rsid w:val="00A63593"/>
    <w:rsid w:val="00A6462C"/>
    <w:rsid w:val="00A66B52"/>
    <w:rsid w:val="00A67121"/>
    <w:rsid w:val="00A740E1"/>
    <w:rsid w:val="00A74938"/>
    <w:rsid w:val="00A818E0"/>
    <w:rsid w:val="00A867D8"/>
    <w:rsid w:val="00A943E4"/>
    <w:rsid w:val="00A9646B"/>
    <w:rsid w:val="00A9771C"/>
    <w:rsid w:val="00AA0027"/>
    <w:rsid w:val="00AA2731"/>
    <w:rsid w:val="00AB33D9"/>
    <w:rsid w:val="00AB6D68"/>
    <w:rsid w:val="00AC0B4E"/>
    <w:rsid w:val="00AC3272"/>
    <w:rsid w:val="00AC7808"/>
    <w:rsid w:val="00AD261B"/>
    <w:rsid w:val="00AD2A92"/>
    <w:rsid w:val="00AD54E1"/>
    <w:rsid w:val="00AD608A"/>
    <w:rsid w:val="00AD6EC1"/>
    <w:rsid w:val="00AE1039"/>
    <w:rsid w:val="00AE62E5"/>
    <w:rsid w:val="00AE6580"/>
    <w:rsid w:val="00AE7508"/>
    <w:rsid w:val="00AF0BAC"/>
    <w:rsid w:val="00AF2E3D"/>
    <w:rsid w:val="00B02036"/>
    <w:rsid w:val="00B04A73"/>
    <w:rsid w:val="00B1359A"/>
    <w:rsid w:val="00B1384D"/>
    <w:rsid w:val="00B157C2"/>
    <w:rsid w:val="00B15FD6"/>
    <w:rsid w:val="00B160D8"/>
    <w:rsid w:val="00B220D5"/>
    <w:rsid w:val="00B24ACA"/>
    <w:rsid w:val="00B26094"/>
    <w:rsid w:val="00B311F8"/>
    <w:rsid w:val="00B40106"/>
    <w:rsid w:val="00B404B9"/>
    <w:rsid w:val="00B42833"/>
    <w:rsid w:val="00B44B3C"/>
    <w:rsid w:val="00B45944"/>
    <w:rsid w:val="00B51B66"/>
    <w:rsid w:val="00B63CF7"/>
    <w:rsid w:val="00B9090C"/>
    <w:rsid w:val="00B91227"/>
    <w:rsid w:val="00B9703B"/>
    <w:rsid w:val="00BA4915"/>
    <w:rsid w:val="00BA5B30"/>
    <w:rsid w:val="00BA5CFB"/>
    <w:rsid w:val="00BB07C9"/>
    <w:rsid w:val="00BB14C6"/>
    <w:rsid w:val="00BC052F"/>
    <w:rsid w:val="00BC2ED7"/>
    <w:rsid w:val="00BD140F"/>
    <w:rsid w:val="00BD1FA0"/>
    <w:rsid w:val="00BD3526"/>
    <w:rsid w:val="00BD44A8"/>
    <w:rsid w:val="00BD4BFB"/>
    <w:rsid w:val="00BD6C4C"/>
    <w:rsid w:val="00BE1CD3"/>
    <w:rsid w:val="00BE2302"/>
    <w:rsid w:val="00BE3C36"/>
    <w:rsid w:val="00BF0A50"/>
    <w:rsid w:val="00BF1BD9"/>
    <w:rsid w:val="00BF2BE3"/>
    <w:rsid w:val="00BF3E6E"/>
    <w:rsid w:val="00C0160F"/>
    <w:rsid w:val="00C01894"/>
    <w:rsid w:val="00C021D4"/>
    <w:rsid w:val="00C0240C"/>
    <w:rsid w:val="00C05B98"/>
    <w:rsid w:val="00C07B97"/>
    <w:rsid w:val="00C14D19"/>
    <w:rsid w:val="00C20BD3"/>
    <w:rsid w:val="00C26C2B"/>
    <w:rsid w:val="00C316D4"/>
    <w:rsid w:val="00C32AD6"/>
    <w:rsid w:val="00C33185"/>
    <w:rsid w:val="00C35EF5"/>
    <w:rsid w:val="00C35F5D"/>
    <w:rsid w:val="00C37F7B"/>
    <w:rsid w:val="00C40028"/>
    <w:rsid w:val="00C44240"/>
    <w:rsid w:val="00C46BAE"/>
    <w:rsid w:val="00C50A27"/>
    <w:rsid w:val="00C559F3"/>
    <w:rsid w:val="00C566B9"/>
    <w:rsid w:val="00C61D23"/>
    <w:rsid w:val="00C65E0A"/>
    <w:rsid w:val="00C66E5F"/>
    <w:rsid w:val="00C706FA"/>
    <w:rsid w:val="00C76E3D"/>
    <w:rsid w:val="00C861DA"/>
    <w:rsid w:val="00C92C38"/>
    <w:rsid w:val="00C974E4"/>
    <w:rsid w:val="00C9781B"/>
    <w:rsid w:val="00CA06F5"/>
    <w:rsid w:val="00CA39E3"/>
    <w:rsid w:val="00CA3EC7"/>
    <w:rsid w:val="00CA417D"/>
    <w:rsid w:val="00CA55FE"/>
    <w:rsid w:val="00CB14E3"/>
    <w:rsid w:val="00CB1AF3"/>
    <w:rsid w:val="00CB3A29"/>
    <w:rsid w:val="00CB4411"/>
    <w:rsid w:val="00CB7570"/>
    <w:rsid w:val="00CC13F6"/>
    <w:rsid w:val="00CC307E"/>
    <w:rsid w:val="00CC31BD"/>
    <w:rsid w:val="00CC43A6"/>
    <w:rsid w:val="00CC6023"/>
    <w:rsid w:val="00CD2E62"/>
    <w:rsid w:val="00CD3C4C"/>
    <w:rsid w:val="00CD70AD"/>
    <w:rsid w:val="00CE0946"/>
    <w:rsid w:val="00CE15DC"/>
    <w:rsid w:val="00CE182A"/>
    <w:rsid w:val="00CE340D"/>
    <w:rsid w:val="00CF1ABA"/>
    <w:rsid w:val="00CF363B"/>
    <w:rsid w:val="00CF56F5"/>
    <w:rsid w:val="00D012EE"/>
    <w:rsid w:val="00D04C4B"/>
    <w:rsid w:val="00D10E82"/>
    <w:rsid w:val="00D1120A"/>
    <w:rsid w:val="00D11C49"/>
    <w:rsid w:val="00D11CB3"/>
    <w:rsid w:val="00D16087"/>
    <w:rsid w:val="00D17E13"/>
    <w:rsid w:val="00D200C4"/>
    <w:rsid w:val="00D2039C"/>
    <w:rsid w:val="00D222CC"/>
    <w:rsid w:val="00D235AC"/>
    <w:rsid w:val="00D2368E"/>
    <w:rsid w:val="00D2725E"/>
    <w:rsid w:val="00D301F8"/>
    <w:rsid w:val="00D309E8"/>
    <w:rsid w:val="00D30FB3"/>
    <w:rsid w:val="00D3406B"/>
    <w:rsid w:val="00D3688C"/>
    <w:rsid w:val="00D36BEC"/>
    <w:rsid w:val="00D50FBB"/>
    <w:rsid w:val="00D52504"/>
    <w:rsid w:val="00D52C0A"/>
    <w:rsid w:val="00D531DE"/>
    <w:rsid w:val="00D54CA5"/>
    <w:rsid w:val="00D66133"/>
    <w:rsid w:val="00D6636B"/>
    <w:rsid w:val="00D67565"/>
    <w:rsid w:val="00D728B7"/>
    <w:rsid w:val="00D733FE"/>
    <w:rsid w:val="00D74C25"/>
    <w:rsid w:val="00D76D55"/>
    <w:rsid w:val="00D83209"/>
    <w:rsid w:val="00D84FD1"/>
    <w:rsid w:val="00D90FF2"/>
    <w:rsid w:val="00D94C13"/>
    <w:rsid w:val="00D9596E"/>
    <w:rsid w:val="00DA2A53"/>
    <w:rsid w:val="00DB2401"/>
    <w:rsid w:val="00DC330F"/>
    <w:rsid w:val="00DD0300"/>
    <w:rsid w:val="00DD04DF"/>
    <w:rsid w:val="00DD1867"/>
    <w:rsid w:val="00DD1EAD"/>
    <w:rsid w:val="00DD25D4"/>
    <w:rsid w:val="00DD488F"/>
    <w:rsid w:val="00DE09D0"/>
    <w:rsid w:val="00DE4681"/>
    <w:rsid w:val="00DE636D"/>
    <w:rsid w:val="00DF15FA"/>
    <w:rsid w:val="00DF3918"/>
    <w:rsid w:val="00DF7DE2"/>
    <w:rsid w:val="00E049BB"/>
    <w:rsid w:val="00E0561C"/>
    <w:rsid w:val="00E06DFA"/>
    <w:rsid w:val="00E07985"/>
    <w:rsid w:val="00E156B0"/>
    <w:rsid w:val="00E164D9"/>
    <w:rsid w:val="00E20B4E"/>
    <w:rsid w:val="00E21F14"/>
    <w:rsid w:val="00E2619E"/>
    <w:rsid w:val="00E2706A"/>
    <w:rsid w:val="00E273B3"/>
    <w:rsid w:val="00E30AC9"/>
    <w:rsid w:val="00E31A62"/>
    <w:rsid w:val="00E330F2"/>
    <w:rsid w:val="00E34DCF"/>
    <w:rsid w:val="00E37243"/>
    <w:rsid w:val="00E41CC5"/>
    <w:rsid w:val="00E44215"/>
    <w:rsid w:val="00E53C95"/>
    <w:rsid w:val="00E543A0"/>
    <w:rsid w:val="00E60747"/>
    <w:rsid w:val="00E61CAB"/>
    <w:rsid w:val="00E73DDB"/>
    <w:rsid w:val="00E80A07"/>
    <w:rsid w:val="00E8348A"/>
    <w:rsid w:val="00E86915"/>
    <w:rsid w:val="00E86DCA"/>
    <w:rsid w:val="00E874C7"/>
    <w:rsid w:val="00E93087"/>
    <w:rsid w:val="00E93B5C"/>
    <w:rsid w:val="00EA06C8"/>
    <w:rsid w:val="00EA159C"/>
    <w:rsid w:val="00EA32A2"/>
    <w:rsid w:val="00EA483A"/>
    <w:rsid w:val="00EA7AFD"/>
    <w:rsid w:val="00EB17E6"/>
    <w:rsid w:val="00EB2BFF"/>
    <w:rsid w:val="00EB4E5D"/>
    <w:rsid w:val="00EB611C"/>
    <w:rsid w:val="00EB7812"/>
    <w:rsid w:val="00EC3AAA"/>
    <w:rsid w:val="00ED40D9"/>
    <w:rsid w:val="00ED5627"/>
    <w:rsid w:val="00F0131B"/>
    <w:rsid w:val="00F03629"/>
    <w:rsid w:val="00F07D01"/>
    <w:rsid w:val="00F14188"/>
    <w:rsid w:val="00F14D22"/>
    <w:rsid w:val="00F215CF"/>
    <w:rsid w:val="00F23F0C"/>
    <w:rsid w:val="00F336AC"/>
    <w:rsid w:val="00F3479B"/>
    <w:rsid w:val="00F35D69"/>
    <w:rsid w:val="00F46865"/>
    <w:rsid w:val="00F46E49"/>
    <w:rsid w:val="00F475DE"/>
    <w:rsid w:val="00F47871"/>
    <w:rsid w:val="00F51E11"/>
    <w:rsid w:val="00F53606"/>
    <w:rsid w:val="00F561ED"/>
    <w:rsid w:val="00F575C0"/>
    <w:rsid w:val="00F6055D"/>
    <w:rsid w:val="00F63A7F"/>
    <w:rsid w:val="00F641D5"/>
    <w:rsid w:val="00F6778C"/>
    <w:rsid w:val="00F8392B"/>
    <w:rsid w:val="00F83F93"/>
    <w:rsid w:val="00F85FC8"/>
    <w:rsid w:val="00F87F34"/>
    <w:rsid w:val="00F912F2"/>
    <w:rsid w:val="00F947E7"/>
    <w:rsid w:val="00F95307"/>
    <w:rsid w:val="00F978A0"/>
    <w:rsid w:val="00FA75A8"/>
    <w:rsid w:val="00FB5479"/>
    <w:rsid w:val="00FB5C20"/>
    <w:rsid w:val="00FC182C"/>
    <w:rsid w:val="00FC1D8F"/>
    <w:rsid w:val="00FC6928"/>
    <w:rsid w:val="00FD529C"/>
    <w:rsid w:val="00FD68AA"/>
    <w:rsid w:val="00FD7194"/>
    <w:rsid w:val="00FD774D"/>
    <w:rsid w:val="00FD78F8"/>
    <w:rsid w:val="00FD7CDF"/>
    <w:rsid w:val="00FD7E56"/>
    <w:rsid w:val="00FE6968"/>
    <w:rsid w:val="00FE6E13"/>
    <w:rsid w:val="00FE701D"/>
    <w:rsid w:val="00FE7093"/>
    <w:rsid w:val="00FF546D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57774-07A9-4CA4-8488-797E2E97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2023-03-16T13:34:00Z</dcterms:created>
  <dcterms:modified xsi:type="dcterms:W3CDTF">2023-03-16T13:34:00Z</dcterms:modified>
</cp:coreProperties>
</file>